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CC78" w14:textId="77777777" w:rsidR="00BA1C31" w:rsidRPr="00BA1C31" w:rsidRDefault="00BA1C31" w:rsidP="00BA1C31">
      <w:pPr>
        <w:rPr>
          <w:b/>
          <w:bCs/>
        </w:rPr>
      </w:pPr>
      <w:r w:rsidRPr="00BA1C31">
        <w:rPr>
          <w:rFonts w:ascii="Segoe UI Emoji" w:hAnsi="Segoe UI Emoji" w:cs="Segoe UI Emoji"/>
          <w:b/>
          <w:bCs/>
        </w:rPr>
        <w:t>💛</w:t>
      </w:r>
      <w:r w:rsidRPr="00BA1C31">
        <w:rPr>
          <w:b/>
          <w:bCs/>
        </w:rPr>
        <w:t xml:space="preserve"> Why We Charge a Daily Rate — and Why We’re Closed on Fridays</w:t>
      </w:r>
    </w:p>
    <w:p w14:paraId="4F8AEB4A" w14:textId="77777777" w:rsidR="00BA1C31" w:rsidRPr="00BA1C31" w:rsidRDefault="00BA1C31" w:rsidP="00BA1C31">
      <w:pPr>
        <w:rPr>
          <w:b/>
          <w:bCs/>
        </w:rPr>
      </w:pPr>
      <w:r w:rsidRPr="00BA1C31">
        <w:rPr>
          <w:b/>
          <w:bCs/>
        </w:rPr>
        <w:t>A Blessing for Families &amp; a Strong Foundation for Our Center</w:t>
      </w:r>
    </w:p>
    <w:p w14:paraId="1F714B9A" w14:textId="77777777" w:rsidR="00BA1C31" w:rsidRPr="00BA1C31" w:rsidRDefault="00BA1C31" w:rsidP="00BA1C31">
      <w:r w:rsidRPr="00BA1C31">
        <w:t xml:space="preserve">At Thunder Bay Learning Center, our mission is to serve families with excellence, flexibility, and faith. We understand that every family’s schedule looks a little different—some need childcare full time, others just a few days a week. That’s why we’ve chosen to offer a </w:t>
      </w:r>
      <w:r w:rsidRPr="00BA1C31">
        <w:rPr>
          <w:b/>
          <w:bCs/>
        </w:rPr>
        <w:t>daily rate of $50 per child</w:t>
      </w:r>
      <w:r w:rsidRPr="00BA1C31">
        <w:t xml:space="preserve"> and operate on a </w:t>
      </w:r>
      <w:r w:rsidRPr="00BA1C31">
        <w:rPr>
          <w:b/>
          <w:bCs/>
        </w:rPr>
        <w:t>4-day week (Monday–Thursday)</w:t>
      </w:r>
      <w:r w:rsidRPr="00BA1C31">
        <w:t>.</w:t>
      </w:r>
    </w:p>
    <w:p w14:paraId="586E24FE" w14:textId="77777777" w:rsidR="00BA1C31" w:rsidRPr="00BA1C31" w:rsidRDefault="00BA1C31" w:rsidP="00BA1C31">
      <w:r w:rsidRPr="00BA1C31">
        <w:t xml:space="preserve">This approach is designed to be a </w:t>
      </w:r>
      <w:r w:rsidRPr="00BA1C31">
        <w:rPr>
          <w:b/>
          <w:bCs/>
        </w:rPr>
        <w:t>blessing to your family</w:t>
      </w:r>
      <w:r w:rsidRPr="00BA1C31">
        <w:t xml:space="preserve"> in several ways:</w:t>
      </w:r>
    </w:p>
    <w:p w14:paraId="148DFA25" w14:textId="77777777" w:rsidR="00BA1C31" w:rsidRPr="00BA1C31" w:rsidRDefault="00BA1C31" w:rsidP="00BA1C31">
      <w:pPr>
        <w:rPr>
          <w:b/>
          <w:bCs/>
        </w:rPr>
      </w:pPr>
      <w:r w:rsidRPr="00BA1C31">
        <w:rPr>
          <w:rFonts w:ascii="Segoe UI Emoji" w:hAnsi="Segoe UI Emoji" w:cs="Segoe UI Emoji"/>
          <w:b/>
          <w:bCs/>
        </w:rPr>
        <w:t>💡</w:t>
      </w:r>
      <w:r w:rsidRPr="00BA1C31">
        <w:rPr>
          <w:b/>
          <w:bCs/>
        </w:rPr>
        <w:t xml:space="preserve"> What This Means for You:</w:t>
      </w:r>
    </w:p>
    <w:p w14:paraId="25C21710" w14:textId="77777777" w:rsidR="00BA1C31" w:rsidRPr="00BA1C31" w:rsidRDefault="00BA1C31" w:rsidP="00BA1C31">
      <w:pPr>
        <w:numPr>
          <w:ilvl w:val="0"/>
          <w:numId w:val="1"/>
        </w:numPr>
      </w:pPr>
      <w:r w:rsidRPr="00BA1C31">
        <w:rPr>
          <w:rFonts w:ascii="Segoe UI Emoji" w:hAnsi="Segoe UI Emoji" w:cs="Segoe UI Emoji"/>
        </w:rPr>
        <w:t>✅</w:t>
      </w:r>
      <w:r w:rsidRPr="00BA1C31">
        <w:t xml:space="preserve"> </w:t>
      </w:r>
      <w:r w:rsidRPr="00BA1C31">
        <w:rPr>
          <w:b/>
          <w:bCs/>
        </w:rPr>
        <w:t>Affordability</w:t>
      </w:r>
      <w:r w:rsidRPr="00BA1C31">
        <w:t xml:space="preserve"> – You only pay for the days your child is scheduled to attend.</w:t>
      </w:r>
    </w:p>
    <w:p w14:paraId="21FB8E71" w14:textId="77777777" w:rsidR="00BA1C31" w:rsidRPr="00BA1C31" w:rsidRDefault="00BA1C31" w:rsidP="00BA1C31">
      <w:pPr>
        <w:numPr>
          <w:ilvl w:val="0"/>
          <w:numId w:val="1"/>
        </w:numPr>
      </w:pPr>
      <w:r w:rsidRPr="00BA1C31">
        <w:rPr>
          <w:rFonts w:ascii="Segoe UI Emoji" w:hAnsi="Segoe UI Emoji" w:cs="Segoe UI Emoji"/>
        </w:rPr>
        <w:t>✅</w:t>
      </w:r>
      <w:r w:rsidRPr="00BA1C31">
        <w:t xml:space="preserve"> </w:t>
      </w:r>
      <w:r w:rsidRPr="00BA1C31">
        <w:rPr>
          <w:b/>
          <w:bCs/>
        </w:rPr>
        <w:t>Flexibility</w:t>
      </w:r>
      <w:r w:rsidRPr="00BA1C31">
        <w:t xml:space="preserve"> – Our daily rate model works well for families with part-time, shift-based, or seasonal work schedules.</w:t>
      </w:r>
    </w:p>
    <w:p w14:paraId="4A943F6B" w14:textId="77777777" w:rsidR="00BA1C31" w:rsidRPr="00BA1C31" w:rsidRDefault="00BA1C31" w:rsidP="00BA1C31">
      <w:pPr>
        <w:numPr>
          <w:ilvl w:val="0"/>
          <w:numId w:val="1"/>
        </w:numPr>
      </w:pPr>
      <w:r w:rsidRPr="00BA1C31">
        <w:rPr>
          <w:rFonts w:ascii="Segoe UI Emoji" w:hAnsi="Segoe UI Emoji" w:cs="Segoe UI Emoji"/>
        </w:rPr>
        <w:t>✅</w:t>
      </w:r>
      <w:r w:rsidRPr="00BA1C31">
        <w:t xml:space="preserve"> </w:t>
      </w:r>
      <w:r w:rsidRPr="00BA1C31">
        <w:rPr>
          <w:b/>
          <w:bCs/>
        </w:rPr>
        <w:t>Rest &amp; Rhythm</w:t>
      </w:r>
      <w:r w:rsidRPr="00BA1C31">
        <w:t xml:space="preserve"> – A 4-day week allows families to slow down, spend more time together on Fridays, and start the weekend with a full day at home.</w:t>
      </w:r>
    </w:p>
    <w:p w14:paraId="3451D8D1" w14:textId="77777777" w:rsidR="00BA1C31" w:rsidRPr="00BA1C31" w:rsidRDefault="00BA1C31" w:rsidP="00BA1C31">
      <w:r w:rsidRPr="00BA1C31">
        <w:t xml:space="preserve">At the same time, this model is a </w:t>
      </w:r>
      <w:r w:rsidRPr="00BA1C31">
        <w:rPr>
          <w:b/>
          <w:bCs/>
        </w:rPr>
        <w:t>wise financial decision for our center</w:t>
      </w:r>
      <w:r w:rsidRPr="00BA1C31">
        <w:t>:</w:t>
      </w:r>
    </w:p>
    <w:p w14:paraId="42F7A7D0" w14:textId="77777777" w:rsidR="00BA1C31" w:rsidRPr="00BA1C31" w:rsidRDefault="00BA1C31" w:rsidP="00BA1C31">
      <w:pPr>
        <w:rPr>
          <w:b/>
          <w:bCs/>
        </w:rPr>
      </w:pPr>
      <w:r w:rsidRPr="00BA1C31">
        <w:rPr>
          <w:rFonts w:ascii="Segoe UI Emoji" w:hAnsi="Segoe UI Emoji" w:cs="Segoe UI Emoji"/>
          <w:b/>
          <w:bCs/>
        </w:rPr>
        <w:t>🛠️</w:t>
      </w:r>
      <w:r w:rsidRPr="00BA1C31">
        <w:rPr>
          <w:b/>
          <w:bCs/>
        </w:rPr>
        <w:t xml:space="preserve"> Why This Strengthens Our Program:</w:t>
      </w:r>
    </w:p>
    <w:p w14:paraId="31EDA0E4" w14:textId="77777777" w:rsidR="00BA1C31" w:rsidRPr="00BA1C31" w:rsidRDefault="00BA1C31" w:rsidP="00BA1C31">
      <w:pPr>
        <w:numPr>
          <w:ilvl w:val="0"/>
          <w:numId w:val="2"/>
        </w:numPr>
      </w:pPr>
      <w:r w:rsidRPr="00BA1C31">
        <w:rPr>
          <w:rFonts w:ascii="Segoe UI Emoji" w:hAnsi="Segoe UI Emoji" w:cs="Segoe UI Emoji"/>
        </w:rPr>
        <w:t>🧡</w:t>
      </w:r>
      <w:r w:rsidRPr="00BA1C31">
        <w:t xml:space="preserve"> </w:t>
      </w:r>
      <w:r w:rsidRPr="00BA1C31">
        <w:rPr>
          <w:b/>
          <w:bCs/>
        </w:rPr>
        <w:t>Sustainability</w:t>
      </w:r>
      <w:r w:rsidRPr="00BA1C31">
        <w:t xml:space="preserve"> – By closing one day per week, we can better steward our resources and reduce operational costs without sacrificing quality.</w:t>
      </w:r>
    </w:p>
    <w:p w14:paraId="04422BDD" w14:textId="77777777" w:rsidR="00BA1C31" w:rsidRPr="00BA1C31" w:rsidRDefault="00BA1C31" w:rsidP="00BA1C31">
      <w:pPr>
        <w:numPr>
          <w:ilvl w:val="0"/>
          <w:numId w:val="2"/>
        </w:numPr>
      </w:pPr>
      <w:r w:rsidRPr="00BA1C31">
        <w:rPr>
          <w:rFonts w:ascii="Segoe UI Emoji" w:hAnsi="Segoe UI Emoji" w:cs="Segoe UI Emoji"/>
        </w:rPr>
        <w:t>🧡</w:t>
      </w:r>
      <w:r w:rsidRPr="00BA1C31">
        <w:t xml:space="preserve"> </w:t>
      </w:r>
      <w:r w:rsidRPr="00BA1C31">
        <w:rPr>
          <w:b/>
          <w:bCs/>
        </w:rPr>
        <w:t>Staff Support</w:t>
      </w:r>
      <w:r w:rsidRPr="00BA1C31">
        <w:t xml:space="preserve"> – Our amazing team benefits from a consistent day of rest and preparation, helping them return refreshed and ready to give their best.</w:t>
      </w:r>
    </w:p>
    <w:p w14:paraId="79997960" w14:textId="77777777" w:rsidR="00BA1C31" w:rsidRPr="00BA1C31" w:rsidRDefault="00BA1C31" w:rsidP="00BA1C31">
      <w:pPr>
        <w:numPr>
          <w:ilvl w:val="0"/>
          <w:numId w:val="2"/>
        </w:numPr>
      </w:pPr>
      <w:r w:rsidRPr="00BA1C31">
        <w:rPr>
          <w:rFonts w:ascii="Segoe UI Emoji" w:hAnsi="Segoe UI Emoji" w:cs="Segoe UI Emoji"/>
        </w:rPr>
        <w:t>🧡</w:t>
      </w:r>
      <w:r w:rsidRPr="00BA1C31">
        <w:t xml:space="preserve"> </w:t>
      </w:r>
      <w:r w:rsidRPr="00BA1C31">
        <w:rPr>
          <w:b/>
          <w:bCs/>
        </w:rPr>
        <w:t>Consistent Care</w:t>
      </w:r>
      <w:r w:rsidRPr="00BA1C31">
        <w:t xml:space="preserve"> – We’re able to focus each day on meaningful, Christ-centered learning and maintain high standards for safety, planning, and enrichment.</w:t>
      </w:r>
    </w:p>
    <w:p w14:paraId="0FD24BA4" w14:textId="77777777" w:rsidR="00BA1C31" w:rsidRPr="00BA1C31" w:rsidRDefault="00BA1C31" w:rsidP="00BA1C31">
      <w:r w:rsidRPr="00BA1C31">
        <w:t>We truly believe that this model honors both families and staff, allowing us to do what we do best: love, teach, and care for children in Jesus' name.</w:t>
      </w:r>
    </w:p>
    <w:p w14:paraId="11AC9E7C" w14:textId="77777777" w:rsidR="00BA1C31" w:rsidRPr="00BA1C31" w:rsidRDefault="00BA1C31" w:rsidP="00BA1C31">
      <w:r w:rsidRPr="00BA1C31">
        <w:t>Thank you for partnering with us to make Thunder Bay Learning Center a place where children grow strong roots—in faith, in learning, and in community.</w:t>
      </w:r>
    </w:p>
    <w:p w14:paraId="2648AE99" w14:textId="77777777" w:rsidR="00BA1C31" w:rsidRPr="00BA1C31" w:rsidRDefault="00BA1C31" w:rsidP="00BA1C31">
      <w:r w:rsidRPr="00BA1C31">
        <w:rPr>
          <w:b/>
          <w:bCs/>
        </w:rPr>
        <w:t>If you have any questions or scheduling needs, we’re always here to talk.</w:t>
      </w:r>
    </w:p>
    <w:p w14:paraId="4D5EFC39" w14:textId="77777777" w:rsidR="00BA1C31" w:rsidRPr="00BA1C31" w:rsidRDefault="00BA1C31" w:rsidP="00BA1C31">
      <w:r w:rsidRPr="00BA1C31">
        <w:t>With gratitude,</w:t>
      </w:r>
      <w:r w:rsidRPr="00BA1C31">
        <w:br/>
      </w:r>
      <w:r w:rsidRPr="00BA1C31">
        <w:rPr>
          <w:b/>
          <w:bCs/>
        </w:rPr>
        <w:t>The Thunder Bay Learning Center Team</w:t>
      </w:r>
    </w:p>
    <w:p w14:paraId="48EF9F32" w14:textId="77777777" w:rsidR="00BA1C31" w:rsidRDefault="00BA1C31"/>
    <w:sectPr w:rsidR="00BA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CC9"/>
    <w:multiLevelType w:val="multilevel"/>
    <w:tmpl w:val="759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6331A"/>
    <w:multiLevelType w:val="multilevel"/>
    <w:tmpl w:val="505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89836">
    <w:abstractNumId w:val="1"/>
  </w:num>
  <w:num w:numId="2" w16cid:durableId="137299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1"/>
    <w:rsid w:val="002F490E"/>
    <w:rsid w:val="003C5CDE"/>
    <w:rsid w:val="0040168F"/>
    <w:rsid w:val="00BA1C31"/>
    <w:rsid w:val="00F30ADE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89CB"/>
  <w15:chartTrackingRefBased/>
  <w15:docId w15:val="{3297F0B9-B547-45B0-BD85-9E4B495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Baldwin</dc:creator>
  <cp:keywords/>
  <dc:description/>
  <cp:lastModifiedBy>Nanci Baldwin</cp:lastModifiedBy>
  <cp:revision>2</cp:revision>
  <dcterms:created xsi:type="dcterms:W3CDTF">2025-07-15T18:35:00Z</dcterms:created>
  <dcterms:modified xsi:type="dcterms:W3CDTF">2025-07-15T18:35:00Z</dcterms:modified>
</cp:coreProperties>
</file>